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81464" w14:textId="2389AB81" w:rsidR="00B32997" w:rsidRDefault="00B32997" w:rsidP="00FB7C07">
      <w:pPr>
        <w:rPr>
          <w:rFonts w:ascii="Times New Roman" w:eastAsia="Times New Roman" w:hAnsi="Times New Roman" w:cs="Times New Roman"/>
          <w:b/>
          <w:color w:val="3E5570"/>
          <w:sz w:val="28"/>
          <w:szCs w:val="28"/>
          <w:shd w:val="clear" w:color="auto" w:fill="FFFFFF"/>
          <w:lang w:bidi="en-US"/>
        </w:rPr>
      </w:pPr>
      <w:r w:rsidRPr="0013488E">
        <w:rPr>
          <w:rFonts w:ascii="Times New Roman" w:hAnsi="Times New Roman" w:cs="Times New Roman"/>
          <w:noProof/>
          <w:color w:val="3E5570"/>
          <w:sz w:val="24"/>
          <w:szCs w:val="24"/>
          <w:shd w:val="clear" w:color="auto" w:fill="FFFFFF"/>
          <w:lang w:eastAsia="sk-SK"/>
        </w:rPr>
        <w:drawing>
          <wp:anchor distT="0" distB="0" distL="114300" distR="114300" simplePos="0" relativeHeight="251660288" behindDoc="1" locked="0" layoutInCell="1" allowOverlap="1" wp14:anchorId="27E96871" wp14:editId="40587158">
            <wp:simplePos x="0" y="0"/>
            <wp:positionH relativeFrom="column">
              <wp:posOffset>0</wp:posOffset>
            </wp:positionH>
            <wp:positionV relativeFrom="paragraph">
              <wp:posOffset>323850</wp:posOffset>
            </wp:positionV>
            <wp:extent cx="2428875" cy="809625"/>
            <wp:effectExtent l="0" t="0" r="0" b="0"/>
            <wp:wrapSquare wrapText="bothSides"/>
            <wp:docPr id="11" name="Obrázok 11" descr="C:\Users\Veronika Dalkovičová\Downloads\logo ceepus danube region(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ronika Dalkovičová\Downloads\logo ceepus danube region(1)(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5BBE">
        <w:rPr>
          <w:rFonts w:ascii="Times New Roman" w:eastAsia="Times New Roman" w:hAnsi="Times New Roman" w:cs="Times New Roman"/>
          <w:noProof/>
          <w:color w:val="3E5570"/>
          <w:sz w:val="24"/>
          <w:szCs w:val="24"/>
          <w:shd w:val="clear" w:color="auto" w:fill="FFFFFF"/>
          <w:lang w:eastAsia="sk-SK"/>
        </w:rPr>
        <w:drawing>
          <wp:inline distT="0" distB="0" distL="0" distR="0" wp14:anchorId="2EC04A22" wp14:editId="21E8C7D4">
            <wp:extent cx="2079625" cy="822235"/>
            <wp:effectExtent l="0" t="0" r="0" b="0"/>
            <wp:docPr id="12" name="Obrázok 12" descr="C:\Users\Veronika Dalkovičová\Downloads\TASA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ka Dalkovičová\Downloads\TASALogo(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500" cy="857770"/>
                    </a:xfrm>
                    <a:prstGeom prst="rect">
                      <a:avLst/>
                    </a:prstGeom>
                    <a:noFill/>
                    <a:ln>
                      <a:noFill/>
                    </a:ln>
                  </pic:spPr>
                </pic:pic>
              </a:graphicData>
            </a:graphic>
          </wp:inline>
        </w:drawing>
      </w:r>
    </w:p>
    <w:p w14:paraId="2C289571" w14:textId="75B2F719" w:rsidR="00643BAC" w:rsidRPr="00643BAC" w:rsidRDefault="00643BAC" w:rsidP="00643BAC">
      <w:pPr>
        <w:rPr>
          <w:rFonts w:ascii="Times New Roman" w:eastAsia="Times New Roman" w:hAnsi="Times New Roman" w:cs="Times New Roman"/>
          <w:b/>
          <w:color w:val="3E5570"/>
          <w:sz w:val="28"/>
          <w:szCs w:val="28"/>
          <w:shd w:val="clear" w:color="auto" w:fill="FFFFFF"/>
          <w:lang w:bidi="en-US"/>
        </w:rPr>
      </w:pPr>
      <w:r>
        <w:rPr>
          <w:rFonts w:ascii="Times New Roman" w:eastAsia="Times New Roman" w:hAnsi="Times New Roman" w:cs="Times New Roman"/>
          <w:b/>
          <w:color w:val="3E5570"/>
          <w:sz w:val="28"/>
          <w:szCs w:val="28"/>
          <w:shd w:val="clear" w:color="auto" w:fill="FFFFFF"/>
          <w:lang w:bidi="en-US"/>
        </w:rPr>
        <w:t>CEEPU</w:t>
      </w:r>
      <w:r w:rsidR="00B32997">
        <w:rPr>
          <w:rFonts w:ascii="Times New Roman" w:eastAsia="Times New Roman" w:hAnsi="Times New Roman" w:cs="Times New Roman"/>
          <w:b/>
          <w:color w:val="3E5570"/>
          <w:sz w:val="28"/>
          <w:szCs w:val="28"/>
          <w:shd w:val="clear" w:color="auto" w:fill="FFFFFF"/>
          <w:lang w:bidi="en-US"/>
        </w:rPr>
        <w:t xml:space="preserve">S project No. SI-1817-01-2324 </w:t>
      </w:r>
      <w:r w:rsidRPr="00643BAC">
        <w:rPr>
          <w:rFonts w:ascii="Times New Roman" w:eastAsia="Times New Roman" w:hAnsi="Times New Roman" w:cs="Times New Roman"/>
          <w:b/>
          <w:color w:val="3E5570"/>
          <w:sz w:val="28"/>
          <w:szCs w:val="28"/>
          <w:shd w:val="clear" w:color="auto" w:fill="FFFFFF"/>
          <w:lang w:bidi="en-US"/>
        </w:rPr>
        <w:t xml:space="preserve">Tourism and Agriculture Sustainable Alliances </w:t>
      </w:r>
      <w:r w:rsidR="00B32997">
        <w:rPr>
          <w:rFonts w:ascii="Times New Roman" w:eastAsia="Times New Roman" w:hAnsi="Times New Roman" w:cs="Times New Roman"/>
          <w:b/>
          <w:color w:val="3E5570"/>
          <w:sz w:val="28"/>
          <w:szCs w:val="28"/>
          <w:shd w:val="clear" w:color="auto" w:fill="FFFFFF"/>
          <w:lang w:bidi="en-US"/>
        </w:rPr>
        <w:t xml:space="preserve">- </w:t>
      </w:r>
      <w:r>
        <w:rPr>
          <w:rFonts w:ascii="Times New Roman" w:eastAsia="Times New Roman" w:hAnsi="Times New Roman" w:cs="Times New Roman"/>
          <w:b/>
          <w:color w:val="3E5570"/>
          <w:sz w:val="28"/>
          <w:szCs w:val="28"/>
          <w:shd w:val="clear" w:color="auto" w:fill="FFFFFF"/>
          <w:lang w:bidi="en-US"/>
        </w:rPr>
        <w:t xml:space="preserve"> #TASA Network </w:t>
      </w:r>
    </w:p>
    <w:p w14:paraId="2BF9E5C5" w14:textId="77777777" w:rsidR="00643BAC" w:rsidRPr="00B32997" w:rsidRDefault="00643BAC" w:rsidP="00643BAC">
      <w:pPr>
        <w:rPr>
          <w:rFonts w:ascii="Times New Roman" w:hAnsi="Times New Roman" w:cs="Times New Roman"/>
          <w:color w:val="3E5570"/>
          <w:shd w:val="clear" w:color="auto" w:fill="FFFFFF"/>
        </w:rPr>
      </w:pPr>
    </w:p>
    <w:p w14:paraId="2CF0889D" w14:textId="0AD12625" w:rsidR="00643BAC" w:rsidRDefault="00643BAC" w:rsidP="00643BAC">
      <w:pPr>
        <w:jc w:val="both"/>
        <w:rPr>
          <w:rFonts w:ascii="Times New Roman" w:hAnsi="Times New Roman" w:cs="Times New Roman"/>
          <w:color w:val="3E5570"/>
          <w:sz w:val="24"/>
          <w:szCs w:val="24"/>
          <w:shd w:val="clear" w:color="auto" w:fill="FFFFFF"/>
        </w:rPr>
      </w:pPr>
      <w:r w:rsidRPr="00B32997">
        <w:rPr>
          <w:rFonts w:ascii="Times New Roman" w:hAnsi="Times New Roman" w:cs="Times New Roman"/>
          <w:color w:val="3E5570"/>
          <w:sz w:val="24"/>
          <w:szCs w:val="24"/>
          <w:shd w:val="clear" w:color="auto" w:fill="FFFFFF"/>
        </w:rPr>
        <w:t xml:space="preserve">The Faculty of EU Studies and Regional Development of SUA has become a partner in the CEEPUS project No. SI-1817-01-2324 Tourism and Agriculture Sustainable Alliances - #TASA network, led by prof. E.Marišová from the Institute of Law . The coordinator of the whole project, in which 29 universities participate, is doc. Lazar Pavić from the Faculty of Logic, University of Maribor, Slovenia. </w:t>
      </w:r>
    </w:p>
    <w:p w14:paraId="22B5C4E8" w14:textId="14CD0899" w:rsidR="00643BAC" w:rsidRDefault="00643BAC" w:rsidP="00643BAC">
      <w:pPr>
        <w:jc w:val="both"/>
        <w:rPr>
          <w:rFonts w:ascii="Times New Roman" w:hAnsi="Times New Roman" w:cs="Times New Roman"/>
          <w:color w:val="3E5570"/>
          <w:sz w:val="24"/>
          <w:szCs w:val="24"/>
          <w:shd w:val="clear" w:color="auto" w:fill="FFFFFF"/>
        </w:rPr>
      </w:pPr>
      <w:r w:rsidRPr="00B32997">
        <w:rPr>
          <w:rFonts w:ascii="Times New Roman" w:hAnsi="Times New Roman" w:cs="Times New Roman"/>
          <w:color w:val="3E5570"/>
          <w:sz w:val="24"/>
          <w:szCs w:val="24"/>
          <w:shd w:val="clear" w:color="auto" w:fill="FFFFFF"/>
        </w:rPr>
        <w:t>The #TASA Network will directly address the well known links between agriculture, tourism and the hospitality sector, and partner universities are ready for intensive collaboration on new links through educational and research activities between to</w:t>
      </w:r>
      <w:bookmarkStart w:id="0" w:name="_GoBack"/>
      <w:bookmarkEnd w:id="0"/>
      <w:r w:rsidRPr="00B32997">
        <w:rPr>
          <w:rFonts w:ascii="Times New Roman" w:hAnsi="Times New Roman" w:cs="Times New Roman"/>
          <w:color w:val="3E5570"/>
          <w:sz w:val="24"/>
          <w:szCs w:val="24"/>
          <w:shd w:val="clear" w:color="auto" w:fill="FFFFFF"/>
        </w:rPr>
        <w:t>urism, agriculture and hospitality in specific sustainable contexts. The primary thematic clusters that permanently define alliances in the TASA network are mainly the development of rural tourism in a sustainable contrast between urban and rural environment, as well as welfare, sustainable lifestyle and local food production and consumption.</w:t>
      </w:r>
    </w:p>
    <w:p w14:paraId="324FB1E7" w14:textId="522453EF" w:rsidR="00643BAC" w:rsidRDefault="00643BAC" w:rsidP="00643BAC">
      <w:pPr>
        <w:jc w:val="both"/>
        <w:rPr>
          <w:rFonts w:ascii="Times New Roman" w:hAnsi="Times New Roman" w:cs="Times New Roman"/>
          <w:color w:val="3E5570"/>
          <w:sz w:val="24"/>
          <w:szCs w:val="24"/>
          <w:shd w:val="clear" w:color="auto" w:fill="FFFFFF"/>
        </w:rPr>
      </w:pPr>
      <w:r w:rsidRPr="00B32997">
        <w:rPr>
          <w:rFonts w:ascii="Times New Roman" w:hAnsi="Times New Roman" w:cs="Times New Roman"/>
          <w:color w:val="3E5570"/>
          <w:sz w:val="24"/>
          <w:szCs w:val="24"/>
          <w:shd w:val="clear" w:color="auto" w:fill="FFFFFF"/>
        </w:rPr>
        <w:t xml:space="preserve">The partner universities that will receive and send students and teachers for short- and long-term mobilities in English during the duration of the 1st year of the project (2023-2024) are as follows:  </w:t>
      </w:r>
    </w:p>
    <w:p w14:paraId="2807174F" w14:textId="77777777" w:rsidR="00B32997" w:rsidRPr="003304CA" w:rsidRDefault="00B32997" w:rsidP="00B32997">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t>University of Tirana, Department of Marketing-tourism, Faculty of Economy, Albánsko</w:t>
      </w:r>
    </w:p>
    <w:p w14:paraId="3315F044" w14:textId="77777777" w:rsidR="00B32997" w:rsidRPr="003304CA" w:rsidRDefault="00B32997" w:rsidP="00B32997">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t>BOKU – University of Natural Resources and Life Sciences, Vienna, Department for Landscape, Spatial and Infrastructure Sciences, Albánsko</w:t>
      </w:r>
    </w:p>
    <w:p w14:paraId="6BAF2DE0" w14:textId="77777777" w:rsidR="00B32997" w:rsidRPr="003304CA" w:rsidRDefault="00B32997" w:rsidP="00B32997">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t>University of Banja Luka, Faculty of Natural Sciences and Mathematics, Bosna a Hercegovina</w:t>
      </w:r>
    </w:p>
    <w:p w14:paraId="3A7FEE06" w14:textId="77777777" w:rsidR="00B32997" w:rsidRPr="003304CA" w:rsidRDefault="00B32997" w:rsidP="00B32997">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t>University of East Sarajevo, Faculty of Economics, Bosna a Hercegovina</w:t>
      </w:r>
    </w:p>
    <w:p w14:paraId="58DB3B90" w14:textId="77777777" w:rsidR="00B32997" w:rsidRPr="003304CA" w:rsidRDefault="00B32997" w:rsidP="00B32997">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t>Higher School of Insurance and Finance – Sofia, Finance, Bulharsko</w:t>
      </w:r>
    </w:p>
    <w:p w14:paraId="6D88E5EA" w14:textId="77777777" w:rsidR="00B32997" w:rsidRPr="003304CA" w:rsidRDefault="00B32997" w:rsidP="00B32997">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t>Tomas Bata University in Zlín, Faculty of Management and Economics, Česká republika</w:t>
      </w:r>
    </w:p>
    <w:p w14:paraId="37E943B6" w14:textId="77777777" w:rsidR="00B32997" w:rsidRPr="003304CA" w:rsidRDefault="00B32997" w:rsidP="00B32997">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t>Josip Juraj Strossmayer University of Osijek, Faculty of Agrobiotechnical Sciences Osijek, Chorvátsko</w:t>
      </w:r>
    </w:p>
    <w:p w14:paraId="0AD760C8" w14:textId="77777777" w:rsidR="00B32997" w:rsidRPr="003304CA" w:rsidRDefault="00B32997" w:rsidP="00B32997">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t>University of Rijeka, Faculty of Tourism and Hospitality Management Opatija, Chorvátsko</w:t>
      </w:r>
    </w:p>
    <w:p w14:paraId="03A88CF6" w14:textId="77777777" w:rsidR="00B32997" w:rsidRPr="003304CA" w:rsidRDefault="00B32997" w:rsidP="00B32997">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t>Hungarian University of Agriculture and Life Sciences, Szent István Campus, Maďarsko</w:t>
      </w:r>
    </w:p>
    <w:p w14:paraId="74346499" w14:textId="77777777" w:rsidR="00B32997" w:rsidRPr="003304CA" w:rsidRDefault="00B32997" w:rsidP="00B32997">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t>Széchenyi István University, Department of Marketing and Management, Maďarsko</w:t>
      </w:r>
    </w:p>
    <w:p w14:paraId="19043A5E" w14:textId="77777777" w:rsidR="00B32997" w:rsidRPr="003304CA" w:rsidRDefault="00B32997" w:rsidP="00B32997">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t xml:space="preserve">Technical University of Moldova, Faculty of Agricultural, Forest and Environmental Sciences, Moldavsko </w:t>
      </w:r>
    </w:p>
    <w:p w14:paraId="523FFA7E" w14:textId="77777777" w:rsidR="00B32997" w:rsidRPr="003304CA" w:rsidRDefault="00B32997" w:rsidP="00B32997">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t>University of Donja Gorica, University of Donja Gorica, Čierna Hora</w:t>
      </w:r>
    </w:p>
    <w:p w14:paraId="7B79A583" w14:textId="77777777" w:rsidR="00B32997" w:rsidRPr="003304CA" w:rsidRDefault="00B32997" w:rsidP="00B32997">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t>University of Montenegro, Biotechnical faculty, Center for subtropical cultures in Bar, Čierna Hora</w:t>
      </w:r>
    </w:p>
    <w:p w14:paraId="04CF8875" w14:textId="2A06ABED" w:rsidR="00B32997" w:rsidRPr="003304CA" w:rsidRDefault="00B32997" w:rsidP="00B32997">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t>University of Montenegro, Faculty of Tourism and Hotel Management</w:t>
      </w:r>
      <w:r w:rsidR="001E119E">
        <w:rPr>
          <w:rFonts w:ascii="Times New Roman" w:hAnsi="Times New Roman" w:cs="Times New Roman"/>
          <w:color w:val="3E5570"/>
          <w:sz w:val="24"/>
          <w:szCs w:val="24"/>
          <w:shd w:val="clear" w:color="auto" w:fill="FFFFFF"/>
        </w:rPr>
        <w:t>, Montenegro</w:t>
      </w:r>
    </w:p>
    <w:p w14:paraId="28B29957" w14:textId="79EDAC22" w:rsidR="00B32997" w:rsidRPr="003304CA" w:rsidRDefault="00B32997" w:rsidP="00B32997">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lastRenderedPageBreak/>
        <w:t xml:space="preserve">Ss. Cyril und Methodius University in Skopje, Faculty for Agricultural Sciences and Food, </w:t>
      </w:r>
      <w:r w:rsidR="001E119E">
        <w:rPr>
          <w:rFonts w:ascii="Times New Roman" w:hAnsi="Times New Roman" w:cs="Times New Roman"/>
          <w:color w:val="3E5570"/>
          <w:sz w:val="24"/>
          <w:szCs w:val="24"/>
          <w:shd w:val="clear" w:color="auto" w:fill="FFFFFF"/>
        </w:rPr>
        <w:t>North Macedonia</w:t>
      </w:r>
    </w:p>
    <w:p w14:paraId="66B17838" w14:textId="434CFCB9" w:rsidR="00B32997" w:rsidRPr="003304CA" w:rsidRDefault="00B32997" w:rsidP="00B32997">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t xml:space="preserve">University St. Kliment Ohridski – Bitola, Faculty of Tourism and Hospitality, </w:t>
      </w:r>
      <w:r w:rsidR="001E119E">
        <w:rPr>
          <w:rFonts w:ascii="Times New Roman" w:hAnsi="Times New Roman" w:cs="Times New Roman"/>
          <w:color w:val="3E5570"/>
          <w:sz w:val="24"/>
          <w:szCs w:val="24"/>
          <w:shd w:val="clear" w:color="auto" w:fill="FFFFFF"/>
        </w:rPr>
        <w:t>North Macedonia</w:t>
      </w:r>
    </w:p>
    <w:p w14:paraId="415DDF79" w14:textId="3B35C10D" w:rsidR="00B32997" w:rsidRPr="003304CA" w:rsidRDefault="00B32997" w:rsidP="00B32997">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t>Jagiellonian University in Kraków, Institute of Geography and Spatial Management</w:t>
      </w:r>
      <w:r w:rsidR="001E119E">
        <w:rPr>
          <w:rFonts w:ascii="Times New Roman" w:hAnsi="Times New Roman" w:cs="Times New Roman"/>
          <w:color w:val="3E5570"/>
          <w:sz w:val="24"/>
          <w:szCs w:val="24"/>
          <w:shd w:val="clear" w:color="auto" w:fill="FFFFFF"/>
        </w:rPr>
        <w:t>, Poland</w:t>
      </w:r>
    </w:p>
    <w:p w14:paraId="49530AB6" w14:textId="54562C8F" w:rsidR="00B32997" w:rsidRPr="003304CA" w:rsidRDefault="00B32997" w:rsidP="00B32997">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t>Poznan University of Life Sciences, Faculty of Economics and Social Sciences</w:t>
      </w:r>
      <w:r w:rsidR="001E119E">
        <w:rPr>
          <w:rFonts w:ascii="Times New Roman" w:hAnsi="Times New Roman" w:cs="Times New Roman"/>
          <w:color w:val="3E5570"/>
          <w:sz w:val="24"/>
          <w:szCs w:val="24"/>
          <w:shd w:val="clear" w:color="auto" w:fill="FFFFFF"/>
        </w:rPr>
        <w:t>, Poland</w:t>
      </w:r>
    </w:p>
    <w:p w14:paraId="11CEB539" w14:textId="4613A61B" w:rsidR="00B32997" w:rsidRPr="003304CA" w:rsidRDefault="00B32997" w:rsidP="00B32997">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t xml:space="preserve">Warsaw School of Economics, Tourism Economy Research Unit, </w:t>
      </w:r>
      <w:r w:rsidR="001E119E">
        <w:rPr>
          <w:rFonts w:ascii="Times New Roman" w:hAnsi="Times New Roman" w:cs="Times New Roman"/>
          <w:color w:val="3E5570"/>
          <w:sz w:val="24"/>
          <w:szCs w:val="24"/>
          <w:shd w:val="clear" w:color="auto" w:fill="FFFFFF"/>
        </w:rPr>
        <w:t>Poland</w:t>
      </w:r>
    </w:p>
    <w:p w14:paraId="420AFBA9" w14:textId="7C50715B" w:rsidR="00B32997" w:rsidRPr="003304CA" w:rsidRDefault="00B32997" w:rsidP="00B32997">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t xml:space="preserve">Warsaw University of Life Sciences, Faculty of Civil and Environmental Engeneering, Institute of Environmental Engineering, </w:t>
      </w:r>
      <w:r w:rsidR="001E119E">
        <w:rPr>
          <w:rFonts w:ascii="Times New Roman" w:hAnsi="Times New Roman" w:cs="Times New Roman"/>
          <w:color w:val="3E5570"/>
          <w:sz w:val="24"/>
          <w:szCs w:val="24"/>
          <w:shd w:val="clear" w:color="auto" w:fill="FFFFFF"/>
        </w:rPr>
        <w:t>Poland</w:t>
      </w:r>
    </w:p>
    <w:p w14:paraId="3A6565D3" w14:textId="7CD19787" w:rsidR="00B32997" w:rsidRPr="003304CA" w:rsidRDefault="00B32997" w:rsidP="00B32997">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t>Warsaw University of Life Sciences, Faculty of Economic Sciences</w:t>
      </w:r>
      <w:r w:rsidR="001E119E">
        <w:rPr>
          <w:rFonts w:ascii="Times New Roman" w:hAnsi="Times New Roman" w:cs="Times New Roman"/>
          <w:color w:val="3E5570"/>
          <w:sz w:val="24"/>
          <w:szCs w:val="24"/>
          <w:shd w:val="clear" w:color="auto" w:fill="FFFFFF"/>
        </w:rPr>
        <w:t>, Poland</w:t>
      </w:r>
    </w:p>
    <w:p w14:paraId="5F002AEA" w14:textId="7472A807" w:rsidR="00B32997" w:rsidRPr="003304CA" w:rsidRDefault="00B32997" w:rsidP="00B32997">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t>University of Oradea, Department of Geography, Tourism and Territorial Planning</w:t>
      </w:r>
      <w:r w:rsidR="001E119E">
        <w:rPr>
          <w:rFonts w:ascii="Times New Roman" w:hAnsi="Times New Roman" w:cs="Times New Roman"/>
          <w:color w:val="3E5570"/>
          <w:sz w:val="24"/>
          <w:szCs w:val="24"/>
          <w:shd w:val="clear" w:color="auto" w:fill="FFFFFF"/>
        </w:rPr>
        <w:t>, Romania</w:t>
      </w:r>
    </w:p>
    <w:p w14:paraId="247B35FD" w14:textId="4E6A1E8A" w:rsidR="00B32997" w:rsidRPr="003304CA" w:rsidRDefault="00B32997" w:rsidP="00B32997">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t>University of Belgrade, Faculty of Agriculture – Institute of Agricultural Engineering</w:t>
      </w:r>
      <w:r>
        <w:rPr>
          <w:rFonts w:ascii="Times New Roman" w:hAnsi="Times New Roman" w:cs="Times New Roman"/>
          <w:color w:val="3E5570"/>
          <w:sz w:val="24"/>
          <w:szCs w:val="24"/>
          <w:shd w:val="clear" w:color="auto" w:fill="FFFFFF"/>
        </w:rPr>
        <w:t>, Serbia</w:t>
      </w:r>
    </w:p>
    <w:p w14:paraId="25D302BA" w14:textId="40BF51B9" w:rsidR="00B32997" w:rsidRPr="003304CA" w:rsidRDefault="00B32997" w:rsidP="00B32997">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t xml:space="preserve">University of Belgrade, University of Belgrade, Faculty of Geography, </w:t>
      </w:r>
      <w:r>
        <w:rPr>
          <w:rFonts w:ascii="Times New Roman" w:hAnsi="Times New Roman" w:cs="Times New Roman"/>
          <w:color w:val="3E5570"/>
          <w:sz w:val="24"/>
          <w:szCs w:val="24"/>
          <w:shd w:val="clear" w:color="auto" w:fill="FFFFFF"/>
        </w:rPr>
        <w:t>Serbia</w:t>
      </w:r>
    </w:p>
    <w:p w14:paraId="2B1C6EEA" w14:textId="06AEF7A8" w:rsidR="00B32997" w:rsidRPr="003304CA" w:rsidRDefault="00B32997" w:rsidP="00B32997">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t>University of Novi Sad, Department of Geography, Tourism and Hotel Management, Faculty of Science</w:t>
      </w:r>
      <w:r>
        <w:rPr>
          <w:rFonts w:ascii="Times New Roman" w:hAnsi="Times New Roman" w:cs="Times New Roman"/>
          <w:color w:val="3E5570"/>
          <w:sz w:val="24"/>
          <w:szCs w:val="24"/>
          <w:shd w:val="clear" w:color="auto" w:fill="FFFFFF"/>
        </w:rPr>
        <w:t>, Serbia</w:t>
      </w:r>
    </w:p>
    <w:p w14:paraId="7CD7DC93" w14:textId="3F59FEA2" w:rsidR="00B32997" w:rsidRPr="003304CA" w:rsidRDefault="00B32997" w:rsidP="00B32997">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t>University of Maribor, Faculty of Agriculture and Life Sciences</w:t>
      </w:r>
      <w:r>
        <w:rPr>
          <w:rFonts w:ascii="Times New Roman" w:hAnsi="Times New Roman" w:cs="Times New Roman"/>
          <w:color w:val="3E5570"/>
          <w:sz w:val="24"/>
          <w:szCs w:val="24"/>
          <w:shd w:val="clear" w:color="auto" w:fill="FFFFFF"/>
        </w:rPr>
        <w:t>, Slovenia</w:t>
      </w:r>
    </w:p>
    <w:p w14:paraId="0035DDE1" w14:textId="1C6D6867" w:rsidR="00B32997" w:rsidRPr="003304CA" w:rsidRDefault="00B32997" w:rsidP="00B32997">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t>University of Maribor, Faculty of Logistics</w:t>
      </w:r>
      <w:r>
        <w:rPr>
          <w:rFonts w:ascii="Times New Roman" w:hAnsi="Times New Roman" w:cs="Times New Roman"/>
          <w:color w:val="3E5570"/>
          <w:sz w:val="24"/>
          <w:szCs w:val="24"/>
          <w:shd w:val="clear" w:color="auto" w:fill="FFFFFF"/>
        </w:rPr>
        <w:t>, Slovenia</w:t>
      </w:r>
    </w:p>
    <w:p w14:paraId="4742D704" w14:textId="444169C9" w:rsidR="00643BAC" w:rsidRDefault="00B32997" w:rsidP="00643BAC">
      <w:pPr>
        <w:pStyle w:val="Odsekzoznamu"/>
        <w:numPr>
          <w:ilvl w:val="0"/>
          <w:numId w:val="2"/>
        </w:numPr>
        <w:jc w:val="both"/>
        <w:rPr>
          <w:rFonts w:ascii="Times New Roman" w:hAnsi="Times New Roman" w:cs="Times New Roman"/>
          <w:color w:val="3E5570"/>
          <w:sz w:val="24"/>
          <w:szCs w:val="24"/>
          <w:shd w:val="clear" w:color="auto" w:fill="FFFFFF"/>
        </w:rPr>
      </w:pPr>
      <w:r w:rsidRPr="003304CA">
        <w:rPr>
          <w:rFonts w:ascii="Times New Roman" w:hAnsi="Times New Roman" w:cs="Times New Roman"/>
          <w:color w:val="3E5570"/>
          <w:sz w:val="24"/>
          <w:szCs w:val="24"/>
          <w:shd w:val="clear" w:color="auto" w:fill="FFFFFF"/>
        </w:rPr>
        <w:t>Slovak university of Agriculture in Nitra, Faculy of European Studies and Regional D</w:t>
      </w:r>
      <w:r>
        <w:rPr>
          <w:rFonts w:ascii="Times New Roman" w:hAnsi="Times New Roman" w:cs="Times New Roman"/>
          <w:color w:val="3E5570"/>
          <w:sz w:val="24"/>
          <w:szCs w:val="24"/>
          <w:shd w:val="clear" w:color="auto" w:fill="FFFFFF"/>
        </w:rPr>
        <w:t>evelopment, Slovakia</w:t>
      </w:r>
    </w:p>
    <w:p w14:paraId="4219E2A9" w14:textId="77777777" w:rsidR="00B32997" w:rsidRPr="00B32997" w:rsidRDefault="00B32997" w:rsidP="00B32997">
      <w:pPr>
        <w:pStyle w:val="Odsekzoznamu"/>
        <w:ind w:left="360"/>
        <w:jc w:val="both"/>
        <w:rPr>
          <w:rFonts w:ascii="Times New Roman" w:hAnsi="Times New Roman" w:cs="Times New Roman"/>
          <w:color w:val="3E5570"/>
          <w:sz w:val="24"/>
          <w:szCs w:val="24"/>
          <w:shd w:val="clear" w:color="auto" w:fill="FFFFFF"/>
        </w:rPr>
      </w:pPr>
    </w:p>
    <w:p w14:paraId="6A3F9256" w14:textId="46EFA53E" w:rsidR="00643BAC" w:rsidRDefault="00643BAC" w:rsidP="00643BAC">
      <w:pPr>
        <w:jc w:val="both"/>
        <w:rPr>
          <w:rFonts w:ascii="Times New Roman" w:hAnsi="Times New Roman" w:cs="Times New Roman"/>
          <w:color w:val="3E5570"/>
          <w:sz w:val="24"/>
          <w:szCs w:val="24"/>
          <w:shd w:val="clear" w:color="auto" w:fill="FFFFFF"/>
        </w:rPr>
      </w:pPr>
      <w:r w:rsidRPr="00B32997">
        <w:rPr>
          <w:rFonts w:ascii="Times New Roman" w:hAnsi="Times New Roman" w:cs="Times New Roman"/>
          <w:color w:val="3E5570"/>
          <w:sz w:val="24"/>
          <w:szCs w:val="24"/>
          <w:shd w:val="clear" w:color="auto" w:fill="FFFFFF"/>
        </w:rPr>
        <w:t>The coordinator of mobility of students and teachers from FESRD SUA is Ing.</w:t>
      </w:r>
      <w:r w:rsidR="00B32997">
        <w:rPr>
          <w:rFonts w:ascii="Times New Roman" w:hAnsi="Times New Roman" w:cs="Times New Roman"/>
          <w:color w:val="3E5570"/>
          <w:sz w:val="24"/>
          <w:szCs w:val="24"/>
          <w:shd w:val="clear" w:color="auto" w:fill="FFFFFF"/>
        </w:rPr>
        <w:t xml:space="preserve"> </w:t>
      </w:r>
      <w:r w:rsidRPr="00B32997">
        <w:rPr>
          <w:rFonts w:ascii="Times New Roman" w:hAnsi="Times New Roman" w:cs="Times New Roman"/>
          <w:color w:val="3E5570"/>
          <w:sz w:val="24"/>
          <w:szCs w:val="24"/>
          <w:shd w:val="clear" w:color="auto" w:fill="FFFFFF"/>
        </w:rPr>
        <w:t>V.</w:t>
      </w:r>
      <w:r w:rsidR="00B32997">
        <w:rPr>
          <w:rFonts w:ascii="Times New Roman" w:hAnsi="Times New Roman" w:cs="Times New Roman"/>
          <w:color w:val="3E5570"/>
          <w:sz w:val="24"/>
          <w:szCs w:val="24"/>
          <w:shd w:val="clear" w:color="auto" w:fill="FFFFFF"/>
        </w:rPr>
        <w:t xml:space="preserve"> </w:t>
      </w:r>
      <w:r w:rsidRPr="00B32997">
        <w:rPr>
          <w:rFonts w:ascii="Times New Roman" w:hAnsi="Times New Roman" w:cs="Times New Roman"/>
          <w:color w:val="3E5570"/>
          <w:sz w:val="24"/>
          <w:szCs w:val="24"/>
          <w:shd w:val="clear" w:color="auto" w:fill="FFFFFF"/>
        </w:rPr>
        <w:t>Dalkovičová from the Dean's Office of FESRD SUA Nitra.</w:t>
      </w:r>
    </w:p>
    <w:p w14:paraId="665B56EB" w14:textId="77777777" w:rsidR="00B32997" w:rsidRDefault="00B32997" w:rsidP="00643BAC">
      <w:pPr>
        <w:jc w:val="both"/>
        <w:rPr>
          <w:rFonts w:ascii="Times New Roman" w:hAnsi="Times New Roman" w:cs="Times New Roman"/>
          <w:color w:val="3E5570"/>
          <w:sz w:val="24"/>
          <w:szCs w:val="24"/>
          <w:shd w:val="clear" w:color="auto" w:fill="FFFFFF"/>
        </w:rPr>
      </w:pPr>
    </w:p>
    <w:p w14:paraId="6159E5C2" w14:textId="77777777" w:rsidR="001C5304" w:rsidRPr="001C5304" w:rsidRDefault="001C5304" w:rsidP="001C5304">
      <w:pPr>
        <w:shd w:val="clear" w:color="auto" w:fill="FFFFFF"/>
        <w:spacing w:after="0" w:line="240" w:lineRule="auto"/>
        <w:textAlignment w:val="baseline"/>
        <w:rPr>
          <w:rFonts w:ascii="inherit" w:eastAsia="Times New Roman" w:hAnsi="inherit" w:cs="Calibri"/>
          <w:b/>
          <w:bCs/>
          <w:color w:val="000000"/>
          <w:kern w:val="0"/>
          <w:sz w:val="20"/>
          <w:szCs w:val="20"/>
          <w:bdr w:val="none" w:sz="0" w:space="0" w:color="auto" w:frame="1"/>
          <w:lang w:eastAsia="sk-SK"/>
          <w14:ligatures w14:val="none"/>
        </w:rPr>
      </w:pPr>
      <w:r w:rsidRPr="001C5304">
        <w:rPr>
          <w:rFonts w:ascii="inherit" w:eastAsia="Times New Roman" w:hAnsi="inherit" w:cs="Calibri"/>
          <w:b/>
          <w:bCs/>
          <w:color w:val="000000"/>
          <w:kern w:val="0"/>
          <w:sz w:val="20"/>
          <w:szCs w:val="20"/>
          <w:bdr w:val="none" w:sz="0" w:space="0" w:color="auto" w:frame="1"/>
          <w:lang w:eastAsia="sk-SK"/>
          <w14:ligatures w14:val="none"/>
        </w:rPr>
        <w:t>Prepared by : prof.JUDr. Eleonóra Marišová, PhD.</w:t>
      </w:r>
    </w:p>
    <w:p w14:paraId="2344A1AA" w14:textId="76ABC9E3" w:rsidR="001C5304" w:rsidRDefault="001C5304" w:rsidP="001C5304">
      <w:pPr>
        <w:shd w:val="clear" w:color="auto" w:fill="FFFFFF"/>
        <w:spacing w:after="0" w:line="240" w:lineRule="auto"/>
        <w:textAlignment w:val="baseline"/>
        <w:rPr>
          <w:rFonts w:ascii="inherit" w:eastAsia="Times New Roman" w:hAnsi="inherit" w:cs="Calibri"/>
          <w:b/>
          <w:bCs/>
          <w:color w:val="000000"/>
          <w:kern w:val="0"/>
          <w:sz w:val="20"/>
          <w:szCs w:val="20"/>
          <w:bdr w:val="none" w:sz="0" w:space="0" w:color="auto" w:frame="1"/>
          <w:lang w:eastAsia="sk-SK"/>
          <w14:ligatures w14:val="none"/>
        </w:rPr>
      </w:pPr>
      <w:r>
        <w:rPr>
          <w:rFonts w:ascii="inherit" w:eastAsia="Times New Roman" w:hAnsi="inherit" w:cs="Calibri"/>
          <w:b/>
          <w:bCs/>
          <w:color w:val="000000"/>
          <w:kern w:val="0"/>
          <w:sz w:val="20"/>
          <w:szCs w:val="20"/>
          <w:bdr w:val="none" w:sz="0" w:space="0" w:color="auto" w:frame="1"/>
          <w:lang w:eastAsia="sk-SK"/>
          <w14:ligatures w14:val="none"/>
        </w:rPr>
        <w:t xml:space="preserve">Faculty of EU sties and Regional Development , SUA Nitra </w:t>
      </w:r>
    </w:p>
    <w:p w14:paraId="0F9ABD58" w14:textId="16A355F2" w:rsidR="001C5304" w:rsidRPr="001C5304" w:rsidRDefault="001C5304" w:rsidP="001C5304">
      <w:pPr>
        <w:shd w:val="clear" w:color="auto" w:fill="FFFFFF"/>
        <w:spacing w:after="0" w:line="240" w:lineRule="auto"/>
        <w:textAlignment w:val="baseline"/>
        <w:rPr>
          <w:rFonts w:ascii="Calibri" w:eastAsia="Times New Roman" w:hAnsi="Calibri" w:cs="Calibri"/>
          <w:color w:val="000000"/>
          <w:kern w:val="0"/>
          <w:sz w:val="24"/>
          <w:szCs w:val="24"/>
          <w:lang w:eastAsia="sk-SK"/>
          <w14:ligatures w14:val="none"/>
        </w:rPr>
      </w:pPr>
      <w:r>
        <w:rPr>
          <w:rFonts w:ascii="inherit" w:eastAsia="Times New Roman" w:hAnsi="inherit" w:cs="Calibri"/>
          <w:b/>
          <w:bCs/>
          <w:color w:val="000000"/>
          <w:kern w:val="0"/>
          <w:sz w:val="20"/>
          <w:szCs w:val="20"/>
          <w:bdr w:val="none" w:sz="0" w:space="0" w:color="auto" w:frame="1"/>
          <w:lang w:eastAsia="sk-SK"/>
          <w14:ligatures w14:val="none"/>
        </w:rPr>
        <w:t>Institute of Law</w:t>
      </w:r>
    </w:p>
    <w:p w14:paraId="3E5E7F7B" w14:textId="77777777" w:rsidR="001C5304" w:rsidRPr="001C5304" w:rsidRDefault="001C5304" w:rsidP="001C5304">
      <w:pPr>
        <w:shd w:val="clear" w:color="auto" w:fill="FFFFFF"/>
        <w:spacing w:after="0" w:line="240" w:lineRule="auto"/>
        <w:textAlignment w:val="baseline"/>
        <w:rPr>
          <w:rFonts w:ascii="Calibri" w:eastAsia="Times New Roman" w:hAnsi="Calibri" w:cs="Calibri"/>
          <w:color w:val="000000"/>
          <w:kern w:val="0"/>
          <w:sz w:val="24"/>
          <w:szCs w:val="24"/>
          <w:lang w:eastAsia="sk-SK"/>
          <w14:ligatures w14:val="none"/>
        </w:rPr>
      </w:pPr>
      <w:r w:rsidRPr="001C5304">
        <w:rPr>
          <w:rFonts w:ascii="inherit" w:eastAsia="Times New Roman" w:hAnsi="inherit" w:cs="Calibri"/>
          <w:color w:val="000000"/>
          <w:kern w:val="0"/>
          <w:sz w:val="20"/>
          <w:szCs w:val="20"/>
          <w:bdr w:val="none" w:sz="0" w:space="0" w:color="auto" w:frame="1"/>
          <w:lang w:eastAsia="sk-SK"/>
          <w14:ligatures w14:val="none"/>
        </w:rPr>
        <w:t>Trieda A.Hlinku 2, 94976 Nitra</w:t>
      </w:r>
    </w:p>
    <w:p w14:paraId="4A4D7975" w14:textId="77777777" w:rsidR="001C5304" w:rsidRPr="001C5304" w:rsidRDefault="001C5304" w:rsidP="001C5304">
      <w:pPr>
        <w:shd w:val="clear" w:color="auto" w:fill="FFFFFF"/>
        <w:spacing w:after="0" w:line="240" w:lineRule="auto"/>
        <w:textAlignment w:val="baseline"/>
        <w:rPr>
          <w:rFonts w:ascii="Calibri" w:eastAsia="Times New Roman" w:hAnsi="Calibri" w:cs="Calibri"/>
          <w:color w:val="000000"/>
          <w:kern w:val="0"/>
          <w:sz w:val="24"/>
          <w:szCs w:val="24"/>
          <w:lang w:eastAsia="sk-SK"/>
          <w14:ligatures w14:val="none"/>
        </w:rPr>
      </w:pPr>
      <w:r w:rsidRPr="001C5304">
        <w:rPr>
          <w:rFonts w:ascii="inherit" w:eastAsia="Times New Roman" w:hAnsi="inherit" w:cs="Calibri"/>
          <w:color w:val="000000"/>
          <w:kern w:val="0"/>
          <w:sz w:val="20"/>
          <w:szCs w:val="20"/>
          <w:bdr w:val="none" w:sz="0" w:space="0" w:color="auto" w:frame="1"/>
          <w:lang w:eastAsia="sk-SK"/>
          <w14:ligatures w14:val="none"/>
        </w:rPr>
        <w:t>Tel.: </w:t>
      </w:r>
      <w:r w:rsidRPr="001C5304">
        <w:rPr>
          <w:rFonts w:ascii="Calibri" w:eastAsia="Times New Roman" w:hAnsi="Calibri" w:cs="Calibri"/>
          <w:color w:val="000000"/>
          <w:kern w:val="0"/>
          <w:sz w:val="20"/>
          <w:szCs w:val="20"/>
          <w:bdr w:val="none" w:sz="0" w:space="0" w:color="auto" w:frame="1"/>
          <w:shd w:val="clear" w:color="auto" w:fill="FFFFFF"/>
          <w:lang w:eastAsia="sk-SK"/>
          <w14:ligatures w14:val="none"/>
        </w:rPr>
        <w:t>+421 915 999 565</w:t>
      </w:r>
    </w:p>
    <w:p w14:paraId="19396D4D" w14:textId="77777777" w:rsidR="001C5304" w:rsidRPr="001C5304" w:rsidRDefault="001C5304" w:rsidP="001C5304">
      <w:pPr>
        <w:shd w:val="clear" w:color="auto" w:fill="FFFFFF"/>
        <w:spacing w:after="0" w:line="240" w:lineRule="auto"/>
        <w:textAlignment w:val="baseline"/>
        <w:rPr>
          <w:rFonts w:ascii="Calibri" w:eastAsia="Times New Roman" w:hAnsi="Calibri" w:cs="Calibri"/>
          <w:color w:val="000000"/>
          <w:kern w:val="0"/>
          <w:sz w:val="24"/>
          <w:szCs w:val="24"/>
          <w:lang w:eastAsia="sk-SK"/>
          <w14:ligatures w14:val="none"/>
        </w:rPr>
      </w:pPr>
      <w:r w:rsidRPr="001C5304">
        <w:rPr>
          <w:rFonts w:ascii="inherit" w:eastAsia="Times New Roman" w:hAnsi="inherit" w:cs="Calibri"/>
          <w:color w:val="000000"/>
          <w:kern w:val="0"/>
          <w:sz w:val="20"/>
          <w:szCs w:val="20"/>
          <w:bdr w:val="none" w:sz="0" w:space="0" w:color="auto" w:frame="1"/>
          <w:lang w:eastAsia="sk-SK"/>
          <w14:ligatures w14:val="none"/>
        </w:rPr>
        <w:t>eleonora.marisova@uniag.sk</w:t>
      </w:r>
    </w:p>
    <w:p w14:paraId="5922617E" w14:textId="50D0337E" w:rsidR="00B32997" w:rsidRDefault="00B32997" w:rsidP="00643BAC">
      <w:pPr>
        <w:jc w:val="both"/>
        <w:rPr>
          <w:rFonts w:ascii="Times New Roman" w:hAnsi="Times New Roman" w:cs="Times New Roman"/>
          <w:color w:val="3E5570"/>
          <w:sz w:val="24"/>
          <w:szCs w:val="24"/>
          <w:shd w:val="clear" w:color="auto" w:fill="FFFFFF"/>
        </w:rPr>
      </w:pPr>
    </w:p>
    <w:p w14:paraId="1702FCBD" w14:textId="77777777" w:rsidR="00B32997" w:rsidRDefault="00B32997" w:rsidP="00643BAC">
      <w:pPr>
        <w:jc w:val="both"/>
        <w:rPr>
          <w:rFonts w:ascii="Times New Roman" w:hAnsi="Times New Roman" w:cs="Times New Roman"/>
          <w:color w:val="3E5570"/>
          <w:sz w:val="24"/>
          <w:szCs w:val="24"/>
          <w:shd w:val="clear" w:color="auto" w:fill="FFFFFF"/>
        </w:rPr>
      </w:pPr>
    </w:p>
    <w:p w14:paraId="68A68998" w14:textId="77777777" w:rsidR="00B32997" w:rsidRDefault="00B32997" w:rsidP="00643BAC">
      <w:pPr>
        <w:jc w:val="both"/>
        <w:rPr>
          <w:rFonts w:ascii="Times New Roman" w:hAnsi="Times New Roman" w:cs="Times New Roman"/>
          <w:color w:val="3E5570"/>
          <w:sz w:val="24"/>
          <w:szCs w:val="24"/>
          <w:shd w:val="clear" w:color="auto" w:fill="FFFFFF"/>
        </w:rPr>
      </w:pPr>
    </w:p>
    <w:p w14:paraId="57F96921" w14:textId="77777777" w:rsidR="00B32997" w:rsidRDefault="00B32997" w:rsidP="00643BAC">
      <w:pPr>
        <w:jc w:val="both"/>
        <w:rPr>
          <w:rFonts w:ascii="Times New Roman" w:hAnsi="Times New Roman" w:cs="Times New Roman"/>
          <w:color w:val="3E5570"/>
          <w:sz w:val="24"/>
          <w:szCs w:val="24"/>
          <w:shd w:val="clear" w:color="auto" w:fill="FFFFFF"/>
        </w:rPr>
      </w:pPr>
    </w:p>
    <w:p w14:paraId="1642F9D2" w14:textId="77777777" w:rsidR="00B32997" w:rsidRDefault="00B32997" w:rsidP="00643BAC">
      <w:pPr>
        <w:jc w:val="both"/>
        <w:rPr>
          <w:rFonts w:ascii="Times New Roman" w:hAnsi="Times New Roman" w:cs="Times New Roman"/>
          <w:color w:val="3E5570"/>
          <w:sz w:val="24"/>
          <w:szCs w:val="24"/>
          <w:shd w:val="clear" w:color="auto" w:fill="FFFFFF"/>
        </w:rPr>
      </w:pPr>
    </w:p>
    <w:p w14:paraId="2276B72C" w14:textId="77777777" w:rsidR="00B32997" w:rsidRDefault="00B32997" w:rsidP="00643BAC">
      <w:pPr>
        <w:jc w:val="both"/>
        <w:rPr>
          <w:rFonts w:ascii="Times New Roman" w:hAnsi="Times New Roman" w:cs="Times New Roman"/>
          <w:color w:val="3E5570"/>
          <w:sz w:val="24"/>
          <w:szCs w:val="24"/>
          <w:shd w:val="clear" w:color="auto" w:fill="FFFFFF"/>
        </w:rPr>
      </w:pPr>
    </w:p>
    <w:p w14:paraId="3F5DCA35" w14:textId="77777777" w:rsidR="00B32997" w:rsidRDefault="00B32997" w:rsidP="00643BAC">
      <w:pPr>
        <w:jc w:val="both"/>
        <w:rPr>
          <w:rFonts w:ascii="Times New Roman" w:hAnsi="Times New Roman" w:cs="Times New Roman"/>
          <w:color w:val="3E5570"/>
          <w:sz w:val="24"/>
          <w:szCs w:val="24"/>
          <w:shd w:val="clear" w:color="auto" w:fill="FFFFFF"/>
        </w:rPr>
      </w:pPr>
    </w:p>
    <w:p w14:paraId="0C232814" w14:textId="77777777" w:rsidR="00B32997" w:rsidRDefault="00B32997" w:rsidP="00643BAC">
      <w:pPr>
        <w:jc w:val="both"/>
        <w:rPr>
          <w:rFonts w:ascii="Times New Roman" w:hAnsi="Times New Roman" w:cs="Times New Roman"/>
          <w:color w:val="3E5570"/>
          <w:sz w:val="24"/>
          <w:szCs w:val="24"/>
          <w:shd w:val="clear" w:color="auto" w:fill="FFFFFF"/>
        </w:rPr>
      </w:pPr>
    </w:p>
    <w:sectPr w:rsidR="00B32997" w:rsidSect="00EE0FFA">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6FF32" w14:textId="77777777" w:rsidR="005D398D" w:rsidRDefault="005D398D" w:rsidP="00EE0FFA">
      <w:pPr>
        <w:spacing w:after="0" w:line="240" w:lineRule="auto"/>
      </w:pPr>
      <w:r>
        <w:separator/>
      </w:r>
    </w:p>
  </w:endnote>
  <w:endnote w:type="continuationSeparator" w:id="0">
    <w:p w14:paraId="06930F3E" w14:textId="77777777" w:rsidR="005D398D" w:rsidRDefault="005D398D" w:rsidP="00EE0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359AB" w14:textId="77777777" w:rsidR="005D398D" w:rsidRDefault="005D398D" w:rsidP="00EE0FFA">
      <w:pPr>
        <w:spacing w:after="0" w:line="240" w:lineRule="auto"/>
      </w:pPr>
      <w:r>
        <w:separator/>
      </w:r>
    </w:p>
  </w:footnote>
  <w:footnote w:type="continuationSeparator" w:id="0">
    <w:p w14:paraId="5A4066DD" w14:textId="77777777" w:rsidR="005D398D" w:rsidRDefault="005D398D" w:rsidP="00EE0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055A"/>
    <w:multiLevelType w:val="hybridMultilevel"/>
    <w:tmpl w:val="FABA405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46E175F3"/>
    <w:multiLevelType w:val="hybridMultilevel"/>
    <w:tmpl w:val="57A6D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46"/>
    <w:rsid w:val="0005575A"/>
    <w:rsid w:val="000A45F9"/>
    <w:rsid w:val="0013488E"/>
    <w:rsid w:val="00145F36"/>
    <w:rsid w:val="001C5304"/>
    <w:rsid w:val="001E119E"/>
    <w:rsid w:val="00202277"/>
    <w:rsid w:val="002D1628"/>
    <w:rsid w:val="003304CA"/>
    <w:rsid w:val="004A0437"/>
    <w:rsid w:val="004C395C"/>
    <w:rsid w:val="00522046"/>
    <w:rsid w:val="005235BC"/>
    <w:rsid w:val="005D398D"/>
    <w:rsid w:val="00643BAC"/>
    <w:rsid w:val="006B3642"/>
    <w:rsid w:val="006B77A6"/>
    <w:rsid w:val="006F4ACB"/>
    <w:rsid w:val="00785008"/>
    <w:rsid w:val="008F1E39"/>
    <w:rsid w:val="008F666E"/>
    <w:rsid w:val="00902961"/>
    <w:rsid w:val="009274F0"/>
    <w:rsid w:val="0093325B"/>
    <w:rsid w:val="00954D3F"/>
    <w:rsid w:val="0097659C"/>
    <w:rsid w:val="00A35BD9"/>
    <w:rsid w:val="00A47315"/>
    <w:rsid w:val="00A55515"/>
    <w:rsid w:val="00AE0DCB"/>
    <w:rsid w:val="00AE262E"/>
    <w:rsid w:val="00B32997"/>
    <w:rsid w:val="00B64FB8"/>
    <w:rsid w:val="00BA1BEB"/>
    <w:rsid w:val="00BD644C"/>
    <w:rsid w:val="00C161F5"/>
    <w:rsid w:val="00C3549E"/>
    <w:rsid w:val="00C9596A"/>
    <w:rsid w:val="00D167CA"/>
    <w:rsid w:val="00DE65CB"/>
    <w:rsid w:val="00E32B74"/>
    <w:rsid w:val="00E65BBE"/>
    <w:rsid w:val="00EE0FFA"/>
    <w:rsid w:val="00EE44CD"/>
    <w:rsid w:val="00F22183"/>
    <w:rsid w:val="00FB7C07"/>
    <w:rsid w:val="00FD5D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751F8"/>
  <w15:chartTrackingRefBased/>
  <w15:docId w15:val="{DC8CCB9B-57F7-4788-A56B-7D926508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semiHidden/>
    <w:unhideWhenUsed/>
    <w:rsid w:val="0052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sk-SK"/>
      <w14:ligatures w14:val="none"/>
    </w:rPr>
  </w:style>
  <w:style w:type="character" w:customStyle="1" w:styleId="PredformtovanHTMLChar">
    <w:name w:val="Predformátované HTML Char"/>
    <w:basedOn w:val="Predvolenpsmoodseku"/>
    <w:link w:val="PredformtovanHTML"/>
    <w:uiPriority w:val="99"/>
    <w:semiHidden/>
    <w:rsid w:val="00522046"/>
    <w:rPr>
      <w:rFonts w:ascii="Courier New" w:eastAsia="Times New Roman" w:hAnsi="Courier New" w:cs="Courier New"/>
      <w:kern w:val="0"/>
      <w:sz w:val="20"/>
      <w:szCs w:val="20"/>
      <w:lang w:eastAsia="sk-SK"/>
      <w14:ligatures w14:val="none"/>
    </w:rPr>
  </w:style>
  <w:style w:type="paragraph" w:styleId="Hlavika">
    <w:name w:val="header"/>
    <w:basedOn w:val="Normlny"/>
    <w:link w:val="HlavikaChar"/>
    <w:uiPriority w:val="99"/>
    <w:unhideWhenUsed/>
    <w:rsid w:val="00EE0FF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E0FFA"/>
  </w:style>
  <w:style w:type="paragraph" w:styleId="Pta">
    <w:name w:val="footer"/>
    <w:basedOn w:val="Normlny"/>
    <w:link w:val="PtaChar"/>
    <w:uiPriority w:val="99"/>
    <w:unhideWhenUsed/>
    <w:rsid w:val="00EE0FFA"/>
    <w:pPr>
      <w:tabs>
        <w:tab w:val="center" w:pos="4536"/>
        <w:tab w:val="right" w:pos="9072"/>
      </w:tabs>
      <w:spacing w:after="0" w:line="240" w:lineRule="auto"/>
    </w:pPr>
  </w:style>
  <w:style w:type="character" w:customStyle="1" w:styleId="PtaChar">
    <w:name w:val="Päta Char"/>
    <w:basedOn w:val="Predvolenpsmoodseku"/>
    <w:link w:val="Pta"/>
    <w:uiPriority w:val="99"/>
    <w:rsid w:val="00EE0FFA"/>
  </w:style>
  <w:style w:type="paragraph" w:styleId="Odsekzoznamu">
    <w:name w:val="List Paragraph"/>
    <w:basedOn w:val="Normlny"/>
    <w:uiPriority w:val="34"/>
    <w:qFormat/>
    <w:rsid w:val="00BD6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76757">
      <w:bodyDiv w:val="1"/>
      <w:marLeft w:val="0"/>
      <w:marRight w:val="0"/>
      <w:marTop w:val="0"/>
      <w:marBottom w:val="0"/>
      <w:divBdr>
        <w:top w:val="none" w:sz="0" w:space="0" w:color="auto"/>
        <w:left w:val="none" w:sz="0" w:space="0" w:color="auto"/>
        <w:bottom w:val="none" w:sz="0" w:space="0" w:color="auto"/>
        <w:right w:val="none" w:sz="0" w:space="0" w:color="auto"/>
      </w:divBdr>
    </w:div>
    <w:div w:id="644359821">
      <w:bodyDiv w:val="1"/>
      <w:marLeft w:val="0"/>
      <w:marRight w:val="0"/>
      <w:marTop w:val="0"/>
      <w:marBottom w:val="0"/>
      <w:divBdr>
        <w:top w:val="none" w:sz="0" w:space="0" w:color="auto"/>
        <w:left w:val="none" w:sz="0" w:space="0" w:color="auto"/>
        <w:bottom w:val="none" w:sz="0" w:space="0" w:color="auto"/>
        <w:right w:val="none" w:sz="0" w:space="0" w:color="auto"/>
      </w:divBdr>
      <w:divsChild>
        <w:div w:id="1193568929">
          <w:marLeft w:val="0"/>
          <w:marRight w:val="0"/>
          <w:marTop w:val="0"/>
          <w:marBottom w:val="0"/>
          <w:divBdr>
            <w:top w:val="none" w:sz="0" w:space="0" w:color="auto"/>
            <w:left w:val="none" w:sz="0" w:space="0" w:color="auto"/>
            <w:bottom w:val="none" w:sz="0" w:space="0" w:color="auto"/>
            <w:right w:val="none" w:sz="0" w:space="0" w:color="auto"/>
          </w:divBdr>
        </w:div>
        <w:div w:id="936984331">
          <w:marLeft w:val="0"/>
          <w:marRight w:val="0"/>
          <w:marTop w:val="0"/>
          <w:marBottom w:val="0"/>
          <w:divBdr>
            <w:top w:val="none" w:sz="0" w:space="0" w:color="auto"/>
            <w:left w:val="none" w:sz="0" w:space="0" w:color="auto"/>
            <w:bottom w:val="none" w:sz="0" w:space="0" w:color="auto"/>
            <w:right w:val="none" w:sz="0" w:space="0" w:color="auto"/>
          </w:divBdr>
        </w:div>
        <w:div w:id="531498301">
          <w:marLeft w:val="0"/>
          <w:marRight w:val="0"/>
          <w:marTop w:val="0"/>
          <w:marBottom w:val="0"/>
          <w:divBdr>
            <w:top w:val="none" w:sz="0" w:space="0" w:color="auto"/>
            <w:left w:val="none" w:sz="0" w:space="0" w:color="auto"/>
            <w:bottom w:val="none" w:sz="0" w:space="0" w:color="auto"/>
            <w:right w:val="none" w:sz="0" w:space="0" w:color="auto"/>
          </w:divBdr>
        </w:div>
        <w:div w:id="1937977418">
          <w:marLeft w:val="0"/>
          <w:marRight w:val="0"/>
          <w:marTop w:val="0"/>
          <w:marBottom w:val="0"/>
          <w:divBdr>
            <w:top w:val="none" w:sz="0" w:space="0" w:color="auto"/>
            <w:left w:val="none" w:sz="0" w:space="0" w:color="auto"/>
            <w:bottom w:val="none" w:sz="0" w:space="0" w:color="auto"/>
            <w:right w:val="none" w:sz="0" w:space="0" w:color="auto"/>
          </w:divBdr>
        </w:div>
      </w:divsChild>
    </w:div>
    <w:div w:id="949047416">
      <w:bodyDiv w:val="1"/>
      <w:marLeft w:val="0"/>
      <w:marRight w:val="0"/>
      <w:marTop w:val="0"/>
      <w:marBottom w:val="0"/>
      <w:divBdr>
        <w:top w:val="none" w:sz="0" w:space="0" w:color="auto"/>
        <w:left w:val="none" w:sz="0" w:space="0" w:color="auto"/>
        <w:bottom w:val="none" w:sz="0" w:space="0" w:color="auto"/>
        <w:right w:val="none" w:sz="0" w:space="0" w:color="auto"/>
      </w:divBdr>
    </w:div>
    <w:div w:id="146330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Eleonóra Marišová</dc:creator>
  <cp:keywords/>
  <dc:description/>
  <cp:lastModifiedBy>Lubica</cp:lastModifiedBy>
  <cp:revision>2</cp:revision>
  <dcterms:created xsi:type="dcterms:W3CDTF">2023-04-24T07:45:00Z</dcterms:created>
  <dcterms:modified xsi:type="dcterms:W3CDTF">2023-04-24T07:45:00Z</dcterms:modified>
</cp:coreProperties>
</file>